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7FCC" w14:textId="77777777" w:rsidR="004A4530" w:rsidRDefault="004A4530" w:rsidP="006C0859">
      <w:pPr>
        <w:autoSpaceDE w:val="0"/>
        <w:autoSpaceDN w:val="0"/>
        <w:adjustRightInd w:val="0"/>
        <w:jc w:val="center"/>
      </w:pPr>
    </w:p>
    <w:p w14:paraId="097989B5" w14:textId="77777777" w:rsidR="004A4530" w:rsidRPr="00A02F45" w:rsidRDefault="004A4530" w:rsidP="004A453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02F45">
        <w:rPr>
          <w:rFonts w:asciiTheme="minorHAnsi" w:hAnsiTheme="minorHAnsi" w:cstheme="minorHAnsi"/>
        </w:rPr>
        <w:t>FOR IMMEDIATE RELEASE</w:t>
      </w:r>
    </w:p>
    <w:p w14:paraId="16A49B01" w14:textId="77777777" w:rsidR="004A4530" w:rsidRPr="00A02F45" w:rsidRDefault="004A4530" w:rsidP="004A4530">
      <w:pPr>
        <w:rPr>
          <w:rFonts w:asciiTheme="minorHAnsi" w:hAnsiTheme="minorHAnsi" w:cstheme="minorHAnsi"/>
        </w:rPr>
      </w:pPr>
    </w:p>
    <w:p w14:paraId="43DB3C52" w14:textId="620F8389" w:rsidR="004A4530" w:rsidRPr="00A02F45" w:rsidRDefault="00ED0490" w:rsidP="004A453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August 6, 2026</w:t>
      </w:r>
    </w:p>
    <w:p w14:paraId="4CA5F027" w14:textId="77777777" w:rsidR="004A4530" w:rsidRPr="00A02F45" w:rsidRDefault="004A4530" w:rsidP="004A453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8137484" w14:textId="313B6E66" w:rsidR="004A4530" w:rsidRPr="00A02F45" w:rsidRDefault="00DA14F9" w:rsidP="00170C3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Invasive </w:t>
      </w:r>
      <w:r w:rsidRPr="00DA14F9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Aedes aegypti</w:t>
      </w:r>
      <w:r>
        <w:rPr>
          <w:rFonts w:asciiTheme="minorHAnsi" w:hAnsiTheme="minorHAnsi" w:cstheme="minorHAnsi"/>
          <w:b/>
          <w:sz w:val="28"/>
          <w:szCs w:val="28"/>
        </w:rPr>
        <w:t xml:space="preserve"> Mosquito Identified in Canyon County</w:t>
      </w:r>
    </w:p>
    <w:p w14:paraId="0512921D" w14:textId="77777777" w:rsidR="00596FE4" w:rsidRPr="00A02F45" w:rsidRDefault="00596FE4" w:rsidP="004A4530">
      <w:pPr>
        <w:rPr>
          <w:rFonts w:asciiTheme="minorHAnsi" w:hAnsiTheme="minorHAnsi" w:cstheme="minorHAnsi"/>
        </w:rPr>
      </w:pPr>
    </w:p>
    <w:p w14:paraId="25FC85B4" w14:textId="258C4DC4" w:rsidR="00840E5C" w:rsidRPr="00A02F45" w:rsidRDefault="00DA14F9" w:rsidP="00840E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On </w:t>
      </w:r>
      <w:r w:rsidR="00ED0490">
        <w:rPr>
          <w:rFonts w:asciiTheme="minorHAnsi" w:hAnsiTheme="minorHAnsi" w:cstheme="minorHAnsi"/>
        </w:rPr>
        <w:t>July 31</w:t>
      </w:r>
      <w:r w:rsidR="00ED0490" w:rsidRPr="00ED0490">
        <w:rPr>
          <w:rFonts w:asciiTheme="minorHAnsi" w:hAnsiTheme="minorHAnsi" w:cstheme="minorHAnsi"/>
          <w:vertAlign w:val="superscript"/>
        </w:rPr>
        <w:t>st</w:t>
      </w:r>
      <w:r w:rsidR="00ED0490">
        <w:rPr>
          <w:rFonts w:asciiTheme="minorHAnsi" w:hAnsiTheme="minorHAnsi" w:cstheme="minorHAnsi"/>
        </w:rPr>
        <w:t xml:space="preserve">, </w:t>
      </w:r>
      <w:proofErr w:type="gramStart"/>
      <w:r w:rsidR="00ED0490">
        <w:rPr>
          <w:rFonts w:asciiTheme="minorHAnsi" w:hAnsiTheme="minorHAnsi" w:cstheme="minorHAnsi"/>
        </w:rPr>
        <w:t>2026</w:t>
      </w:r>
      <w:proofErr w:type="gramEnd"/>
      <w:r>
        <w:rPr>
          <w:rFonts w:asciiTheme="minorHAnsi" w:hAnsiTheme="minorHAnsi" w:cstheme="minorHAnsi"/>
        </w:rPr>
        <w:t xml:space="preserve"> a single </w:t>
      </w:r>
      <w:r>
        <w:rPr>
          <w:rFonts w:asciiTheme="minorHAnsi" w:hAnsiTheme="minorHAnsi" w:cstheme="minorHAnsi"/>
          <w:i/>
          <w:iCs/>
          <w:u w:val="single"/>
        </w:rPr>
        <w:t>Aedes aegypti</w:t>
      </w:r>
      <w:r>
        <w:rPr>
          <w:rFonts w:asciiTheme="minorHAnsi" w:hAnsiTheme="minorHAnsi" w:cstheme="minorHAnsi"/>
        </w:rPr>
        <w:t xml:space="preserve"> was collected from a </w:t>
      </w:r>
      <w:r w:rsidR="00ED0490">
        <w:rPr>
          <w:rFonts w:asciiTheme="minorHAnsi" w:hAnsiTheme="minorHAnsi" w:cstheme="minorHAnsi"/>
        </w:rPr>
        <w:t xml:space="preserve">CO2 baited </w:t>
      </w:r>
      <w:r w:rsidR="00321954">
        <w:rPr>
          <w:rFonts w:asciiTheme="minorHAnsi" w:hAnsiTheme="minorHAnsi" w:cstheme="minorHAnsi"/>
        </w:rPr>
        <w:t>BG Sentinel Trap</w:t>
      </w:r>
      <w:r>
        <w:rPr>
          <w:rFonts w:asciiTheme="minorHAnsi" w:hAnsiTheme="minorHAnsi" w:cstheme="minorHAnsi"/>
        </w:rPr>
        <w:t xml:space="preserve"> in Nampa, ID </w:t>
      </w:r>
      <w:r w:rsidR="00741FE8">
        <w:rPr>
          <w:rFonts w:asciiTheme="minorHAnsi" w:hAnsiTheme="minorHAnsi" w:cstheme="minorHAnsi"/>
        </w:rPr>
        <w:t xml:space="preserve">during </w:t>
      </w:r>
      <w:r w:rsidR="00741FE8" w:rsidRPr="00A02F45">
        <w:rPr>
          <w:rFonts w:asciiTheme="minorHAnsi" w:hAnsiTheme="minorHAnsi" w:cstheme="minorHAnsi"/>
        </w:rPr>
        <w:t>Canyon County Mosquito Abatement District</w:t>
      </w:r>
      <w:r w:rsidR="00741FE8">
        <w:rPr>
          <w:rFonts w:asciiTheme="minorHAnsi" w:hAnsiTheme="minorHAnsi" w:cstheme="minorHAnsi"/>
        </w:rPr>
        <w:t>’s</w:t>
      </w:r>
      <w:r w:rsidR="00741FE8" w:rsidRPr="00A02F45">
        <w:rPr>
          <w:rFonts w:asciiTheme="minorHAnsi" w:hAnsiTheme="minorHAnsi" w:cstheme="minorHAnsi"/>
        </w:rPr>
        <w:t xml:space="preserve"> </w:t>
      </w:r>
      <w:r w:rsidR="00741FE8">
        <w:rPr>
          <w:rFonts w:asciiTheme="minorHAnsi" w:hAnsiTheme="minorHAnsi" w:cstheme="minorHAnsi"/>
        </w:rPr>
        <w:t xml:space="preserve">routine adult surveillance operations.  </w:t>
      </w:r>
      <w:r w:rsidR="00585FC1">
        <w:rPr>
          <w:rFonts w:asciiTheme="minorHAnsi" w:hAnsiTheme="minorHAnsi" w:cstheme="minorHAnsi"/>
        </w:rPr>
        <w:t>The mosquito was</w:t>
      </w:r>
      <w:r w:rsidR="00741FE8">
        <w:rPr>
          <w:rFonts w:asciiTheme="minorHAnsi" w:hAnsiTheme="minorHAnsi" w:cstheme="minorHAnsi"/>
        </w:rPr>
        <w:t xml:space="preserve"> </w:t>
      </w:r>
      <w:r w:rsidR="00436B04">
        <w:rPr>
          <w:rFonts w:asciiTheme="minorHAnsi" w:hAnsiTheme="minorHAnsi" w:cstheme="minorHAnsi"/>
        </w:rPr>
        <w:t xml:space="preserve">visually identified </w:t>
      </w:r>
      <w:r w:rsidR="00A53FA2">
        <w:rPr>
          <w:rFonts w:asciiTheme="minorHAnsi" w:hAnsiTheme="minorHAnsi" w:cstheme="minorHAnsi"/>
        </w:rPr>
        <w:t>as</w:t>
      </w:r>
      <w:r w:rsidR="00436B04">
        <w:rPr>
          <w:rFonts w:asciiTheme="minorHAnsi" w:hAnsiTheme="minorHAnsi" w:cstheme="minorHAnsi"/>
        </w:rPr>
        <w:t xml:space="preserve"> </w:t>
      </w:r>
      <w:r w:rsidR="00436B04">
        <w:rPr>
          <w:rFonts w:asciiTheme="minorHAnsi" w:hAnsiTheme="minorHAnsi" w:cstheme="minorHAnsi"/>
          <w:i/>
          <w:iCs/>
          <w:u w:val="single"/>
        </w:rPr>
        <w:t>Ae</w:t>
      </w:r>
      <w:r w:rsidR="0016312D">
        <w:rPr>
          <w:rFonts w:asciiTheme="minorHAnsi" w:hAnsiTheme="minorHAnsi" w:cstheme="minorHAnsi"/>
          <w:i/>
          <w:iCs/>
          <w:u w:val="single"/>
        </w:rPr>
        <w:t>.</w:t>
      </w:r>
      <w:r w:rsidR="00436B04">
        <w:rPr>
          <w:rFonts w:asciiTheme="minorHAnsi" w:hAnsiTheme="minorHAnsi" w:cstheme="minorHAnsi"/>
          <w:i/>
          <w:iCs/>
          <w:u w:val="single"/>
        </w:rPr>
        <w:t xml:space="preserve"> aegypti</w:t>
      </w:r>
      <w:r w:rsidR="00436B04">
        <w:rPr>
          <w:rFonts w:asciiTheme="minorHAnsi" w:hAnsiTheme="minorHAnsi" w:cstheme="minorHAnsi"/>
        </w:rPr>
        <w:t xml:space="preserve"> </w:t>
      </w:r>
      <w:r w:rsidR="00585FC1">
        <w:rPr>
          <w:rFonts w:asciiTheme="minorHAnsi" w:hAnsiTheme="minorHAnsi" w:cstheme="minorHAnsi"/>
        </w:rPr>
        <w:t xml:space="preserve">by District staff </w:t>
      </w:r>
      <w:r w:rsidR="00436B04">
        <w:rPr>
          <w:rFonts w:asciiTheme="minorHAnsi" w:hAnsiTheme="minorHAnsi" w:cstheme="minorHAnsi"/>
        </w:rPr>
        <w:t>confirm</w:t>
      </w:r>
      <w:r w:rsidR="00A61C40">
        <w:rPr>
          <w:rFonts w:asciiTheme="minorHAnsi" w:hAnsiTheme="minorHAnsi" w:cstheme="minorHAnsi"/>
        </w:rPr>
        <w:t xml:space="preserve">atory identification was conducted by four offsite entomologists </w:t>
      </w:r>
      <w:r w:rsidR="00AC63B5">
        <w:rPr>
          <w:rFonts w:asciiTheme="minorHAnsi" w:hAnsiTheme="minorHAnsi" w:cstheme="minorHAnsi"/>
        </w:rPr>
        <w:t xml:space="preserve">who </w:t>
      </w:r>
      <w:r w:rsidR="00052BA0">
        <w:rPr>
          <w:rFonts w:asciiTheme="minorHAnsi" w:hAnsiTheme="minorHAnsi" w:cstheme="minorHAnsi"/>
        </w:rPr>
        <w:t xml:space="preserve">conclusively </w:t>
      </w:r>
      <w:r w:rsidR="009C4B53">
        <w:rPr>
          <w:rFonts w:asciiTheme="minorHAnsi" w:hAnsiTheme="minorHAnsi" w:cstheme="minorHAnsi"/>
        </w:rPr>
        <w:t>identified</w:t>
      </w:r>
      <w:r w:rsidR="00052BA0">
        <w:rPr>
          <w:rFonts w:asciiTheme="minorHAnsi" w:hAnsiTheme="minorHAnsi" w:cstheme="minorHAnsi"/>
        </w:rPr>
        <w:t xml:space="preserve"> the sample as </w:t>
      </w:r>
      <w:r w:rsidR="00052BA0">
        <w:rPr>
          <w:rFonts w:asciiTheme="minorHAnsi" w:hAnsiTheme="minorHAnsi" w:cstheme="minorHAnsi"/>
          <w:i/>
          <w:iCs/>
          <w:u w:val="single"/>
        </w:rPr>
        <w:t>Ae</w:t>
      </w:r>
      <w:r w:rsidR="0016312D">
        <w:rPr>
          <w:rFonts w:asciiTheme="minorHAnsi" w:hAnsiTheme="minorHAnsi" w:cstheme="minorHAnsi"/>
          <w:i/>
          <w:iCs/>
          <w:u w:val="single"/>
        </w:rPr>
        <w:t>.</w:t>
      </w:r>
      <w:r w:rsidR="00052BA0">
        <w:rPr>
          <w:rFonts w:asciiTheme="minorHAnsi" w:hAnsiTheme="minorHAnsi" w:cstheme="minorHAnsi"/>
          <w:i/>
          <w:iCs/>
          <w:u w:val="single"/>
        </w:rPr>
        <w:t xml:space="preserve"> </w:t>
      </w:r>
      <w:r w:rsidR="00FB1D9A">
        <w:rPr>
          <w:rFonts w:asciiTheme="minorHAnsi" w:hAnsiTheme="minorHAnsi" w:cstheme="minorHAnsi"/>
          <w:i/>
          <w:iCs/>
          <w:u w:val="single"/>
        </w:rPr>
        <w:t>a</w:t>
      </w:r>
      <w:r w:rsidR="00052BA0">
        <w:rPr>
          <w:rFonts w:asciiTheme="minorHAnsi" w:hAnsiTheme="minorHAnsi" w:cstheme="minorHAnsi"/>
          <w:i/>
          <w:iCs/>
          <w:u w:val="single"/>
        </w:rPr>
        <w:t>egypti</w:t>
      </w:r>
      <w:r w:rsidR="00AC63B5">
        <w:rPr>
          <w:rFonts w:asciiTheme="minorHAnsi" w:hAnsiTheme="minorHAnsi" w:cstheme="minorHAnsi"/>
        </w:rPr>
        <w:t xml:space="preserve">. </w:t>
      </w:r>
      <w:r w:rsidR="00C86F3E" w:rsidRPr="00A02F45">
        <w:rPr>
          <w:rFonts w:asciiTheme="minorHAnsi" w:hAnsiTheme="minorHAnsi" w:cstheme="minorHAnsi"/>
        </w:rPr>
        <w:t>“</w:t>
      </w:r>
      <w:r w:rsidR="00C86F3E">
        <w:rPr>
          <w:rFonts w:asciiTheme="minorHAnsi" w:hAnsiTheme="minorHAnsi" w:cstheme="minorHAnsi"/>
        </w:rPr>
        <w:t xml:space="preserve">This is the </w:t>
      </w:r>
      <w:r w:rsidR="00C778FE">
        <w:rPr>
          <w:rFonts w:asciiTheme="minorHAnsi" w:hAnsiTheme="minorHAnsi" w:cstheme="minorHAnsi"/>
        </w:rPr>
        <w:t>second</w:t>
      </w:r>
      <w:r w:rsidR="00C86F3E">
        <w:rPr>
          <w:rFonts w:asciiTheme="minorHAnsi" w:hAnsiTheme="minorHAnsi" w:cstheme="minorHAnsi"/>
        </w:rPr>
        <w:t xml:space="preserve"> known detection of </w:t>
      </w:r>
      <w:r w:rsidR="00C86F3E">
        <w:rPr>
          <w:rFonts w:asciiTheme="minorHAnsi" w:hAnsiTheme="minorHAnsi" w:cstheme="minorHAnsi"/>
          <w:i/>
          <w:iCs/>
          <w:u w:val="single"/>
        </w:rPr>
        <w:t xml:space="preserve">Ae. aegypti </w:t>
      </w:r>
      <w:r w:rsidR="00C86F3E">
        <w:rPr>
          <w:rFonts w:asciiTheme="minorHAnsi" w:hAnsiTheme="minorHAnsi" w:cstheme="minorHAnsi"/>
        </w:rPr>
        <w:t>in the State of Idaho</w:t>
      </w:r>
      <w:r w:rsidR="00C86F3E" w:rsidRPr="00A02F45">
        <w:rPr>
          <w:rFonts w:asciiTheme="minorHAnsi" w:hAnsiTheme="minorHAnsi" w:cstheme="minorHAnsi"/>
        </w:rPr>
        <w:t>” said Jim Lunders, Director of Canyon County Mosquito Abatement District.</w:t>
      </w:r>
    </w:p>
    <w:p w14:paraId="6F58EB58" w14:textId="414987C1" w:rsidR="002E6587" w:rsidRPr="00A02F45" w:rsidRDefault="002E6587" w:rsidP="004A4530">
      <w:pPr>
        <w:rPr>
          <w:rFonts w:asciiTheme="minorHAnsi" w:hAnsiTheme="minorHAnsi" w:cstheme="minorHAnsi"/>
        </w:rPr>
      </w:pPr>
    </w:p>
    <w:p w14:paraId="603C84D1" w14:textId="393A6AA9" w:rsidR="001A4A9B" w:rsidRDefault="00F722A8" w:rsidP="004A4530">
      <w:pPr>
        <w:rPr>
          <w:rFonts w:asciiTheme="minorHAnsi" w:hAnsiTheme="minorHAnsi" w:cstheme="minorHAnsi"/>
        </w:rPr>
      </w:pPr>
      <w:r w:rsidRPr="00A02F45">
        <w:rPr>
          <w:rFonts w:asciiTheme="minorHAnsi" w:hAnsiTheme="minorHAnsi" w:cstheme="minorHAnsi"/>
        </w:rPr>
        <w:t xml:space="preserve">The </w:t>
      </w:r>
      <w:r w:rsidR="00052BA0">
        <w:rPr>
          <w:rFonts w:asciiTheme="minorHAnsi" w:hAnsiTheme="minorHAnsi" w:cstheme="minorHAnsi"/>
        </w:rPr>
        <w:t>area where the mosquito was collected was targeted for additional control measures</w:t>
      </w:r>
      <w:r w:rsidR="00C778FE">
        <w:rPr>
          <w:rFonts w:asciiTheme="minorHAnsi" w:hAnsiTheme="minorHAnsi" w:cstheme="minorHAnsi"/>
        </w:rPr>
        <w:t xml:space="preserve">. </w:t>
      </w:r>
      <w:r w:rsidR="00052BA0">
        <w:rPr>
          <w:rFonts w:asciiTheme="minorHAnsi" w:hAnsiTheme="minorHAnsi" w:cstheme="minorHAnsi"/>
        </w:rPr>
        <w:t xml:space="preserve">Traps designed to target this species of mosquito were placed in surrounding area to </w:t>
      </w:r>
      <w:r w:rsidR="001A4A9B">
        <w:rPr>
          <w:rFonts w:asciiTheme="minorHAnsi" w:hAnsiTheme="minorHAnsi" w:cstheme="minorHAnsi"/>
        </w:rPr>
        <w:t>assess the</w:t>
      </w:r>
      <w:r w:rsidR="00052BA0">
        <w:rPr>
          <w:rFonts w:asciiTheme="minorHAnsi" w:hAnsiTheme="minorHAnsi" w:cstheme="minorHAnsi"/>
        </w:rPr>
        <w:t xml:space="preserve"> extent of the </w:t>
      </w:r>
      <w:r w:rsidR="007466C4">
        <w:rPr>
          <w:rFonts w:asciiTheme="minorHAnsi" w:hAnsiTheme="minorHAnsi" w:cstheme="minorHAnsi"/>
        </w:rPr>
        <w:t>geographical distribution</w:t>
      </w:r>
      <w:r w:rsidR="00052BA0">
        <w:rPr>
          <w:rFonts w:asciiTheme="minorHAnsi" w:hAnsiTheme="minorHAnsi" w:cstheme="minorHAnsi"/>
        </w:rPr>
        <w:t>.  T</w:t>
      </w:r>
      <w:r w:rsidR="00654446">
        <w:rPr>
          <w:rFonts w:asciiTheme="minorHAnsi" w:hAnsiTheme="minorHAnsi" w:cstheme="minorHAnsi"/>
        </w:rPr>
        <w:t xml:space="preserve">he </w:t>
      </w:r>
      <w:proofErr w:type="gramStart"/>
      <w:r w:rsidR="001A4A9B">
        <w:rPr>
          <w:rFonts w:asciiTheme="minorHAnsi" w:hAnsiTheme="minorHAnsi" w:cstheme="minorHAnsi"/>
        </w:rPr>
        <w:t>District</w:t>
      </w:r>
      <w:proofErr w:type="gramEnd"/>
      <w:r w:rsidR="001A4A9B">
        <w:rPr>
          <w:rFonts w:asciiTheme="minorHAnsi" w:hAnsiTheme="minorHAnsi" w:cstheme="minorHAnsi"/>
        </w:rPr>
        <w:t xml:space="preserve"> will continue to monitor the area to confirm </w:t>
      </w:r>
      <w:r w:rsidR="00A60905">
        <w:rPr>
          <w:rFonts w:asciiTheme="minorHAnsi" w:hAnsiTheme="minorHAnsi" w:cstheme="minorHAnsi"/>
        </w:rPr>
        <w:t>whether</w:t>
      </w:r>
      <w:r w:rsidR="003842B8">
        <w:rPr>
          <w:rFonts w:asciiTheme="minorHAnsi" w:hAnsiTheme="minorHAnsi" w:cstheme="minorHAnsi"/>
        </w:rPr>
        <w:t xml:space="preserve"> </w:t>
      </w:r>
      <w:r w:rsidR="001A4A9B">
        <w:rPr>
          <w:rFonts w:asciiTheme="minorHAnsi" w:hAnsiTheme="minorHAnsi" w:cstheme="minorHAnsi"/>
        </w:rPr>
        <w:t>the species has established</w:t>
      </w:r>
      <w:r w:rsidR="001A0FFB">
        <w:rPr>
          <w:rFonts w:asciiTheme="minorHAnsi" w:hAnsiTheme="minorHAnsi" w:cstheme="minorHAnsi"/>
        </w:rPr>
        <w:t xml:space="preserve"> or if the individuals trapped are being brought in from outside the area.  </w:t>
      </w:r>
    </w:p>
    <w:p w14:paraId="7242844E" w14:textId="77777777" w:rsidR="001A4A9B" w:rsidRDefault="001A4A9B" w:rsidP="004A4530">
      <w:pPr>
        <w:rPr>
          <w:rFonts w:asciiTheme="minorHAnsi" w:hAnsiTheme="minorHAnsi" w:cstheme="minorHAnsi"/>
        </w:rPr>
      </w:pPr>
    </w:p>
    <w:p w14:paraId="7F85AF71" w14:textId="4695C9B5" w:rsidR="004A4530" w:rsidRPr="00A02F45" w:rsidRDefault="00EF7835" w:rsidP="004A453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mosquito is completely dependent o</w:t>
      </w:r>
      <w:r w:rsidR="002F777D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</w:t>
      </w:r>
      <w:r w:rsidR="002F777D">
        <w:rPr>
          <w:rFonts w:asciiTheme="minorHAnsi" w:hAnsiTheme="minorHAnsi" w:cstheme="minorHAnsi"/>
        </w:rPr>
        <w:t>man-made</w:t>
      </w:r>
      <w:r>
        <w:rPr>
          <w:rFonts w:asciiTheme="minorHAnsi" w:hAnsiTheme="minorHAnsi" w:cstheme="minorHAnsi"/>
        </w:rPr>
        <w:t xml:space="preserve"> larval habitats </w:t>
      </w:r>
      <w:r w:rsidR="002F777D">
        <w:rPr>
          <w:rFonts w:asciiTheme="minorHAnsi" w:hAnsiTheme="minorHAnsi" w:cstheme="minorHAnsi"/>
        </w:rPr>
        <w:t xml:space="preserve">and prefers humans when seeking a bloodmeal.  </w:t>
      </w:r>
      <w:r w:rsidR="005B29FC" w:rsidRPr="00A02F45">
        <w:rPr>
          <w:rFonts w:asciiTheme="minorHAnsi" w:hAnsiTheme="minorHAnsi" w:cstheme="minorHAnsi"/>
        </w:rPr>
        <w:t>“</w:t>
      </w:r>
      <w:r w:rsidR="002F777D">
        <w:rPr>
          <w:rFonts w:asciiTheme="minorHAnsi" w:hAnsiTheme="minorHAnsi" w:cstheme="minorHAnsi"/>
        </w:rPr>
        <w:t xml:space="preserve">The possibility of </w:t>
      </w:r>
      <w:r w:rsidR="002F777D">
        <w:rPr>
          <w:rFonts w:asciiTheme="minorHAnsi" w:hAnsiTheme="minorHAnsi" w:cstheme="minorHAnsi"/>
          <w:i/>
          <w:iCs/>
          <w:u w:val="single"/>
        </w:rPr>
        <w:t>Ae</w:t>
      </w:r>
      <w:r w:rsidR="0016312D">
        <w:rPr>
          <w:rFonts w:asciiTheme="minorHAnsi" w:hAnsiTheme="minorHAnsi" w:cstheme="minorHAnsi"/>
          <w:i/>
          <w:iCs/>
          <w:u w:val="single"/>
        </w:rPr>
        <w:t>.</w:t>
      </w:r>
      <w:r w:rsidR="002F777D">
        <w:rPr>
          <w:rFonts w:asciiTheme="minorHAnsi" w:hAnsiTheme="minorHAnsi" w:cstheme="minorHAnsi"/>
          <w:i/>
          <w:iCs/>
          <w:u w:val="single"/>
        </w:rPr>
        <w:t xml:space="preserve"> aegypti</w:t>
      </w:r>
      <w:r w:rsidR="002F777D">
        <w:rPr>
          <w:rFonts w:asciiTheme="minorHAnsi" w:hAnsiTheme="minorHAnsi" w:cstheme="minorHAnsi"/>
        </w:rPr>
        <w:t xml:space="preserve"> establishing reminds us of the importance of the public taking an active role in minimizing potential habitat</w:t>
      </w:r>
      <w:r w:rsidR="00C24AE7">
        <w:rPr>
          <w:rFonts w:asciiTheme="minorHAnsi" w:hAnsiTheme="minorHAnsi" w:cstheme="minorHAnsi"/>
        </w:rPr>
        <w:t>s</w:t>
      </w:r>
      <w:r w:rsidR="002F777D">
        <w:rPr>
          <w:rFonts w:asciiTheme="minorHAnsi" w:hAnsiTheme="minorHAnsi" w:cstheme="minorHAnsi"/>
        </w:rPr>
        <w:t xml:space="preserve"> around their home</w:t>
      </w:r>
      <w:r w:rsidR="005B29FC" w:rsidRPr="00A02F45">
        <w:rPr>
          <w:rFonts w:asciiTheme="minorHAnsi" w:hAnsiTheme="minorHAnsi" w:cstheme="minorHAnsi"/>
        </w:rPr>
        <w:t xml:space="preserve">,” said Lunders. </w:t>
      </w:r>
      <w:r w:rsidR="004A4530" w:rsidRPr="00A02F45">
        <w:rPr>
          <w:rFonts w:asciiTheme="minorHAnsi" w:hAnsiTheme="minorHAnsi" w:cstheme="minorHAnsi"/>
        </w:rPr>
        <w:t xml:space="preserve">He offered the following suggestions to reduce the risk </w:t>
      </w:r>
      <w:r w:rsidR="007D3702">
        <w:rPr>
          <w:rFonts w:asciiTheme="minorHAnsi" w:hAnsiTheme="minorHAnsi" w:cstheme="minorHAnsi"/>
        </w:rPr>
        <w:t xml:space="preserve">of </w:t>
      </w:r>
      <w:r w:rsidR="002F777D">
        <w:rPr>
          <w:rFonts w:asciiTheme="minorHAnsi" w:hAnsiTheme="minorHAnsi" w:cstheme="minorHAnsi"/>
        </w:rPr>
        <w:t>rearing mosquito</w:t>
      </w:r>
      <w:r w:rsidR="00C24AE7">
        <w:rPr>
          <w:rFonts w:asciiTheme="minorHAnsi" w:hAnsiTheme="minorHAnsi" w:cstheme="minorHAnsi"/>
        </w:rPr>
        <w:t>es</w:t>
      </w:r>
      <w:r w:rsidR="002F777D">
        <w:rPr>
          <w:rFonts w:asciiTheme="minorHAnsi" w:hAnsiTheme="minorHAnsi" w:cstheme="minorHAnsi"/>
        </w:rPr>
        <w:t xml:space="preserve"> on your property</w:t>
      </w:r>
      <w:r w:rsidR="004A4530" w:rsidRPr="00A02F45">
        <w:rPr>
          <w:rFonts w:asciiTheme="minorHAnsi" w:hAnsiTheme="minorHAnsi" w:cstheme="minorHAnsi"/>
        </w:rPr>
        <w:t>:</w:t>
      </w:r>
    </w:p>
    <w:p w14:paraId="46A872E5" w14:textId="77777777" w:rsidR="004A4530" w:rsidRPr="00A02F45" w:rsidRDefault="004A4530" w:rsidP="004A4530">
      <w:pPr>
        <w:rPr>
          <w:rFonts w:asciiTheme="minorHAnsi" w:hAnsiTheme="minorHAnsi" w:cstheme="minorHAnsi"/>
        </w:rPr>
      </w:pPr>
    </w:p>
    <w:p w14:paraId="75BF90EB" w14:textId="4B04C4FE" w:rsidR="00A02F45" w:rsidRPr="000370A9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>Eliminate or treat all sources of standing water</w:t>
      </w:r>
      <w:r w:rsidR="00C24AE7">
        <w:rPr>
          <w:rFonts w:asciiTheme="minorHAnsi" w:hAnsiTheme="minorHAnsi" w:cstheme="minorHAnsi"/>
          <w:szCs w:val="24"/>
        </w:rPr>
        <w:t>, no matter how small,</w:t>
      </w:r>
      <w:r w:rsidRPr="000370A9">
        <w:rPr>
          <w:rFonts w:asciiTheme="minorHAnsi" w:hAnsiTheme="minorHAnsi" w:cstheme="minorHAnsi"/>
          <w:szCs w:val="24"/>
        </w:rPr>
        <w:t xml:space="preserve"> that can be a breeding ground for biting mosquitoes, such as:  </w:t>
      </w:r>
    </w:p>
    <w:p w14:paraId="512785D9" w14:textId="5114EF5A" w:rsidR="00A02F45" w:rsidRPr="000370A9" w:rsidRDefault="00A02F45" w:rsidP="00A02F45">
      <w:pPr>
        <w:numPr>
          <w:ilvl w:val="1"/>
          <w:numId w:val="1"/>
        </w:numPr>
        <w:contextualSpacing/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C24AE7">
        <w:rPr>
          <w:rFonts w:asciiTheme="minorHAnsi" w:hAnsiTheme="minorHAnsi" w:cstheme="minorHAnsi"/>
          <w:szCs w:val="24"/>
        </w:rPr>
        <w:t>flower pots</w:t>
      </w:r>
      <w:proofErr w:type="gramEnd"/>
    </w:p>
    <w:p w14:paraId="7446C70C" w14:textId="77777777" w:rsidR="00A02F45" w:rsidRPr="000370A9" w:rsidRDefault="00A02F45" w:rsidP="00A02F45">
      <w:pPr>
        <w:numPr>
          <w:ilvl w:val="1"/>
          <w:numId w:val="1"/>
        </w:numPr>
        <w:contextualSpacing/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 birdbaths</w:t>
      </w:r>
    </w:p>
    <w:p w14:paraId="5A4F02CE" w14:textId="77777777" w:rsidR="00A02F45" w:rsidRPr="000370A9" w:rsidRDefault="00A02F45" w:rsidP="00A02F45">
      <w:pPr>
        <w:numPr>
          <w:ilvl w:val="1"/>
          <w:numId w:val="1"/>
        </w:numPr>
        <w:contextualSpacing/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 wading &amp; swimming pools not in use</w:t>
      </w:r>
    </w:p>
    <w:p w14:paraId="242B84F6" w14:textId="77777777" w:rsidR="00A02F45" w:rsidRPr="000370A9" w:rsidRDefault="00A02F45" w:rsidP="00A02F45">
      <w:pPr>
        <w:numPr>
          <w:ilvl w:val="1"/>
          <w:numId w:val="1"/>
        </w:numPr>
        <w:contextualSpacing/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 clogged gutters</w:t>
      </w:r>
    </w:p>
    <w:p w14:paraId="349888F7" w14:textId="1FA1D83A" w:rsidR="00A02F45" w:rsidRPr="000370A9" w:rsidRDefault="00A02F45" w:rsidP="00A02F45">
      <w:pPr>
        <w:numPr>
          <w:ilvl w:val="1"/>
          <w:numId w:val="1"/>
        </w:numPr>
        <w:contextualSpacing/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 old tires </w:t>
      </w:r>
    </w:p>
    <w:p w14:paraId="5ACB3D07" w14:textId="6A244372" w:rsidR="00A02F45" w:rsidRDefault="00C24AE7" w:rsidP="00A02F45">
      <w:pPr>
        <w:ind w:left="720"/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Something as small as a bottle cap that holds</w:t>
      </w:r>
      <w:r w:rsidR="00A02F45" w:rsidRPr="000370A9">
        <w:rPr>
          <w:rFonts w:asciiTheme="minorHAnsi" w:hAnsiTheme="minorHAnsi" w:cstheme="minorHAnsi"/>
          <w:szCs w:val="24"/>
        </w:rPr>
        <w:t xml:space="preserve"> water for 7 days can produce mosquitoes.</w:t>
      </w:r>
    </w:p>
    <w:p w14:paraId="5F2590D1" w14:textId="77777777" w:rsidR="00C86F3E" w:rsidRDefault="00C86F3E" w:rsidP="00C24AE7">
      <w:pPr>
        <w:contextualSpacing/>
        <w:rPr>
          <w:rFonts w:asciiTheme="minorHAnsi" w:hAnsiTheme="minorHAnsi" w:cstheme="minorHAnsi"/>
          <w:szCs w:val="24"/>
        </w:rPr>
      </w:pPr>
    </w:p>
    <w:p w14:paraId="474AC5A4" w14:textId="2DFEEEF2" w:rsidR="00C24AE7" w:rsidRDefault="00C24AE7" w:rsidP="00C24AE7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i/>
          <w:iCs/>
          <w:szCs w:val="24"/>
          <w:u w:val="single"/>
        </w:rPr>
        <w:t xml:space="preserve">Ae. </w:t>
      </w:r>
      <w:proofErr w:type="gramStart"/>
      <w:r>
        <w:rPr>
          <w:rFonts w:asciiTheme="minorHAnsi" w:hAnsiTheme="minorHAnsi" w:cstheme="minorHAnsi"/>
          <w:i/>
          <w:iCs/>
          <w:szCs w:val="24"/>
          <w:u w:val="single"/>
        </w:rPr>
        <w:t>aegypti</w:t>
      </w:r>
      <w:proofErr w:type="gramEnd"/>
      <w:r>
        <w:rPr>
          <w:rFonts w:asciiTheme="minorHAnsi" w:hAnsiTheme="minorHAnsi" w:cstheme="minorHAnsi"/>
          <w:i/>
          <w:iCs/>
          <w:szCs w:val="24"/>
          <w:u w:val="single"/>
        </w:rPr>
        <w:t xml:space="preserve"> </w:t>
      </w:r>
      <w:r w:rsidR="007D3702">
        <w:rPr>
          <w:rFonts w:asciiTheme="minorHAnsi" w:hAnsiTheme="minorHAnsi" w:cstheme="minorHAnsi"/>
          <w:szCs w:val="24"/>
        </w:rPr>
        <w:t xml:space="preserve">actively </w:t>
      </w:r>
      <w:proofErr w:type="gramStart"/>
      <w:r w:rsidR="007D3702">
        <w:rPr>
          <w:rFonts w:asciiTheme="minorHAnsi" w:hAnsiTheme="minorHAnsi" w:cstheme="minorHAnsi"/>
          <w:szCs w:val="24"/>
        </w:rPr>
        <w:t>bite</w:t>
      </w:r>
      <w:proofErr w:type="gramEnd"/>
      <w:r w:rsidR="007D3702">
        <w:rPr>
          <w:rFonts w:asciiTheme="minorHAnsi" w:hAnsiTheme="minorHAnsi" w:cstheme="minorHAnsi"/>
          <w:szCs w:val="24"/>
        </w:rPr>
        <w:t xml:space="preserve"> at all hours of the day or night and will willing</w:t>
      </w:r>
      <w:r w:rsidR="00A13CB6">
        <w:rPr>
          <w:rFonts w:asciiTheme="minorHAnsi" w:hAnsiTheme="minorHAnsi" w:cstheme="minorHAnsi"/>
          <w:szCs w:val="24"/>
        </w:rPr>
        <w:t>ly</w:t>
      </w:r>
      <w:r w:rsidR="007D3702">
        <w:rPr>
          <w:rFonts w:asciiTheme="minorHAnsi" w:hAnsiTheme="minorHAnsi" w:cstheme="minorHAnsi"/>
          <w:szCs w:val="24"/>
        </w:rPr>
        <w:t xml:space="preserve"> enter dwellings in search of a host.  Canyon County residents who are experiencing a mosquito problem</w:t>
      </w:r>
      <w:r w:rsidR="008F4DE4">
        <w:rPr>
          <w:rFonts w:asciiTheme="minorHAnsi" w:hAnsiTheme="minorHAnsi" w:cstheme="minorHAnsi"/>
          <w:szCs w:val="24"/>
        </w:rPr>
        <w:t>,</w:t>
      </w:r>
      <w:r w:rsidR="007D3702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8F4DE4">
        <w:rPr>
          <w:rFonts w:asciiTheme="minorHAnsi" w:hAnsiTheme="minorHAnsi" w:cstheme="minorHAnsi"/>
          <w:szCs w:val="24"/>
        </w:rPr>
        <w:lastRenderedPageBreak/>
        <w:t>especially</w:t>
      </w:r>
      <w:proofErr w:type="gramEnd"/>
      <w:r w:rsidR="008F4DE4">
        <w:rPr>
          <w:rFonts w:asciiTheme="minorHAnsi" w:hAnsiTheme="minorHAnsi" w:cstheme="minorHAnsi"/>
          <w:szCs w:val="24"/>
        </w:rPr>
        <w:t xml:space="preserve"> from day-biting mosquitoes should report them at </w:t>
      </w:r>
      <w:r w:rsidR="007D3702">
        <w:rPr>
          <w:rFonts w:asciiTheme="minorHAnsi" w:hAnsiTheme="minorHAnsi" w:cstheme="minorHAnsi"/>
          <w:szCs w:val="24"/>
        </w:rPr>
        <w:t xml:space="preserve">  </w:t>
      </w:r>
      <w:hyperlink r:id="rId10" w:history="1">
        <w:r w:rsidR="008F4DE4" w:rsidRPr="00680343">
          <w:rPr>
            <w:rStyle w:val="Hyperlink"/>
            <w:rFonts w:asciiTheme="minorHAnsi" w:hAnsiTheme="minorHAnsi" w:cstheme="minorHAnsi"/>
            <w:szCs w:val="24"/>
          </w:rPr>
          <w:t>https://www.2cmad.org/request/</w:t>
        </w:r>
      </w:hyperlink>
      <w:r w:rsidR="008F4DE4">
        <w:rPr>
          <w:rFonts w:asciiTheme="minorHAnsi" w:hAnsiTheme="minorHAnsi" w:cstheme="minorHAnsi"/>
          <w:szCs w:val="24"/>
        </w:rPr>
        <w:t xml:space="preserve"> or by calling 208-461-8633.</w:t>
      </w:r>
    </w:p>
    <w:p w14:paraId="50E05B1B" w14:textId="77777777" w:rsidR="008F4DE4" w:rsidRDefault="008F4DE4" w:rsidP="00C24AE7">
      <w:pPr>
        <w:contextualSpacing/>
        <w:rPr>
          <w:rFonts w:asciiTheme="minorHAnsi" w:hAnsiTheme="minorHAnsi" w:cstheme="minorHAnsi"/>
          <w:szCs w:val="24"/>
        </w:rPr>
      </w:pPr>
    </w:p>
    <w:p w14:paraId="7D7A54FF" w14:textId="7DF8D3F4" w:rsidR="008F4DE4" w:rsidRPr="007D3702" w:rsidRDefault="008F4DE4" w:rsidP="00C24AE7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As </w:t>
      </w:r>
      <w:r w:rsidR="00C86F3E">
        <w:rPr>
          <w:rFonts w:asciiTheme="minorHAnsi" w:hAnsiTheme="minorHAnsi" w:cstheme="minorHAnsi"/>
          <w:szCs w:val="24"/>
        </w:rPr>
        <w:t>always,</w:t>
      </w:r>
      <w:r>
        <w:rPr>
          <w:rFonts w:asciiTheme="minorHAnsi" w:hAnsiTheme="minorHAnsi" w:cstheme="minorHAnsi"/>
          <w:szCs w:val="24"/>
        </w:rPr>
        <w:t xml:space="preserve"> we remind you to take the following steps to avoid mosquitoes and the diseases they carry: </w:t>
      </w:r>
    </w:p>
    <w:p w14:paraId="41F11274" w14:textId="77777777" w:rsidR="00A02F45" w:rsidRPr="000370A9" w:rsidRDefault="00A02F45" w:rsidP="00A02F45">
      <w:pPr>
        <w:ind w:left="-1320"/>
        <w:rPr>
          <w:rFonts w:asciiTheme="minorHAnsi" w:hAnsiTheme="minorHAnsi" w:cstheme="minorHAnsi"/>
          <w:szCs w:val="24"/>
        </w:rPr>
      </w:pPr>
    </w:p>
    <w:p w14:paraId="585DCEF8" w14:textId="77777777" w:rsidR="00A02F45" w:rsidRPr="000370A9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>Wear repellents while outdoors at dusk and dawn when mosquitoes are most active.</w:t>
      </w:r>
    </w:p>
    <w:p w14:paraId="21D9F057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</w:p>
    <w:p w14:paraId="40E5F0D4" w14:textId="77777777" w:rsidR="00A02F45" w:rsidRPr="000370A9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Wear long-sleeved shirts and long pants when in mosquito-infested areas.  </w:t>
      </w:r>
    </w:p>
    <w:p w14:paraId="5054C9D5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</w:p>
    <w:p w14:paraId="5FCFE1E5" w14:textId="77777777" w:rsidR="00A02F45" w:rsidRPr="000370A9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Use mosquito repellents containing DEET, Oil of Lemon Eucalyptus, Picaridin or 2-undecanone, making sure to follow the directions on the container. </w:t>
      </w:r>
    </w:p>
    <w:p w14:paraId="4519EF26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</w:p>
    <w:p w14:paraId="0EF8604C" w14:textId="77777777" w:rsidR="00A02F45" w:rsidRPr="00391DC0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Make sure all screen doors and windows are in good repair and fit tightly.  </w:t>
      </w:r>
    </w:p>
    <w:p w14:paraId="6992EEC4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</w:p>
    <w:p w14:paraId="44DEC705" w14:textId="0209733F" w:rsidR="00A02F45" w:rsidRPr="00391DC0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91DC0">
        <w:rPr>
          <w:rFonts w:asciiTheme="minorHAnsi" w:hAnsiTheme="minorHAnsi" w:cstheme="minorHAnsi"/>
        </w:rPr>
        <w:t>Vaccinate horses for W</w:t>
      </w:r>
      <w:r w:rsidR="00CC21BB">
        <w:rPr>
          <w:rFonts w:asciiTheme="minorHAnsi" w:hAnsiTheme="minorHAnsi" w:cstheme="minorHAnsi"/>
        </w:rPr>
        <w:t>est Nile virus</w:t>
      </w:r>
      <w:r w:rsidRPr="00391DC0">
        <w:rPr>
          <w:rFonts w:asciiTheme="minorHAnsi" w:hAnsiTheme="minorHAnsi" w:cstheme="minorHAnsi"/>
        </w:rPr>
        <w:t>, W</w:t>
      </w:r>
      <w:r w:rsidR="00CC21BB">
        <w:rPr>
          <w:rFonts w:asciiTheme="minorHAnsi" w:hAnsiTheme="minorHAnsi" w:cstheme="minorHAnsi"/>
        </w:rPr>
        <w:t>estern Equine Encephalitis</w:t>
      </w:r>
      <w:r w:rsidRPr="00391DC0">
        <w:rPr>
          <w:rFonts w:asciiTheme="minorHAnsi" w:hAnsiTheme="minorHAnsi" w:cstheme="minorHAnsi"/>
        </w:rPr>
        <w:t>, and other diseases.</w:t>
      </w:r>
    </w:p>
    <w:p w14:paraId="3185E149" w14:textId="77777777" w:rsidR="00A02F45" w:rsidRPr="00391DC0" w:rsidRDefault="00A02F45" w:rsidP="00A02F45">
      <w:pPr>
        <w:ind w:left="720"/>
        <w:rPr>
          <w:rFonts w:asciiTheme="minorHAnsi" w:hAnsiTheme="minorHAnsi" w:cstheme="minorHAnsi"/>
        </w:rPr>
      </w:pPr>
    </w:p>
    <w:p w14:paraId="78207885" w14:textId="77777777" w:rsidR="00A02F45" w:rsidRPr="00391DC0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91DC0">
        <w:rPr>
          <w:rFonts w:asciiTheme="minorHAnsi" w:hAnsiTheme="minorHAnsi" w:cstheme="minorHAnsi"/>
        </w:rPr>
        <w:t xml:space="preserve">Use EPA registered residual insect sprays on horses, making sure to follow the directions on the container.  </w:t>
      </w:r>
    </w:p>
    <w:p w14:paraId="10BC7FB4" w14:textId="77777777" w:rsidR="00A02F45" w:rsidRPr="00391DC0" w:rsidRDefault="00A02F45" w:rsidP="00A02F45">
      <w:pPr>
        <w:pStyle w:val="ListParagraph"/>
        <w:rPr>
          <w:rFonts w:asciiTheme="minorHAnsi" w:hAnsiTheme="minorHAnsi" w:cstheme="minorHAnsi"/>
        </w:rPr>
      </w:pPr>
    </w:p>
    <w:p w14:paraId="2A7BD9C2" w14:textId="77777777" w:rsidR="00A02F45" w:rsidRPr="00391DC0" w:rsidRDefault="00A02F45" w:rsidP="00A02F45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91DC0">
        <w:rPr>
          <w:rFonts w:asciiTheme="minorHAnsi" w:hAnsiTheme="minorHAnsi" w:cstheme="minorHAnsi"/>
        </w:rPr>
        <w:t>Have your livestock watering troughs stocked with mosquitofish for free by submitting a service request to CCMAD.</w:t>
      </w:r>
    </w:p>
    <w:p w14:paraId="6C5DB83F" w14:textId="77777777" w:rsidR="00A02F45" w:rsidRPr="00391DC0" w:rsidRDefault="00A02F45" w:rsidP="00A02F45">
      <w:pPr>
        <w:rPr>
          <w:rFonts w:asciiTheme="minorHAnsi" w:hAnsiTheme="minorHAnsi" w:cstheme="minorHAnsi"/>
        </w:rPr>
      </w:pPr>
    </w:p>
    <w:p w14:paraId="627241BF" w14:textId="77777777" w:rsidR="00A02F45" w:rsidRPr="00391DC0" w:rsidRDefault="00A02F45" w:rsidP="00A02F4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91DC0">
        <w:rPr>
          <w:rFonts w:asciiTheme="minorHAnsi" w:hAnsiTheme="minorHAnsi" w:cstheme="minorHAnsi"/>
        </w:rPr>
        <w:t xml:space="preserve">Notify the District </w:t>
      </w:r>
      <w:proofErr w:type="gramStart"/>
      <w:r w:rsidRPr="00391DC0">
        <w:rPr>
          <w:rFonts w:asciiTheme="minorHAnsi" w:hAnsiTheme="minorHAnsi" w:cstheme="minorHAnsi"/>
        </w:rPr>
        <w:t>at</w:t>
      </w:r>
      <w:proofErr w:type="gramEnd"/>
      <w:r w:rsidRPr="00391DC0">
        <w:rPr>
          <w:rFonts w:asciiTheme="minorHAnsi" w:hAnsiTheme="minorHAnsi" w:cstheme="minorHAnsi"/>
        </w:rPr>
        <w:t xml:space="preserve"> 208-461-8633 if you have a site that is too large to be eliminated so it can be properly treated.  </w:t>
      </w:r>
    </w:p>
    <w:p w14:paraId="545115C6" w14:textId="77777777" w:rsidR="00A02F45" w:rsidRPr="00391DC0" w:rsidRDefault="00A02F45" w:rsidP="00A02F45">
      <w:pPr>
        <w:rPr>
          <w:rFonts w:asciiTheme="minorHAnsi" w:hAnsiTheme="minorHAnsi" w:cstheme="minorHAnsi"/>
        </w:rPr>
      </w:pPr>
    </w:p>
    <w:p w14:paraId="45BD4185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>Additional information on mosquitoes and the diseases they carry can be found at:</w:t>
      </w:r>
    </w:p>
    <w:p w14:paraId="08875713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</w:p>
    <w:p w14:paraId="4B241984" w14:textId="77777777" w:rsidR="00A02F45" w:rsidRPr="00391DC0" w:rsidRDefault="00A02F45" w:rsidP="00A02F45">
      <w:p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 xml:space="preserve">Idaho Department of Health and Welfare </w:t>
      </w:r>
      <w:r w:rsidRPr="00391DC0">
        <w:rPr>
          <w:rFonts w:asciiTheme="minorHAnsi" w:hAnsiTheme="minorHAnsi" w:cstheme="minorHAnsi"/>
        </w:rPr>
        <w:t xml:space="preserve"> </w:t>
      </w:r>
    </w:p>
    <w:p w14:paraId="42F3BDD6" w14:textId="77777777" w:rsidR="00A02F45" w:rsidRPr="00391DC0" w:rsidRDefault="00A02F45" w:rsidP="00A02F45">
      <w:pPr>
        <w:rPr>
          <w:rFonts w:asciiTheme="minorHAnsi" w:hAnsiTheme="minorHAnsi" w:cstheme="minorHAnsi"/>
          <w:szCs w:val="24"/>
        </w:rPr>
      </w:pPr>
      <w:hyperlink r:id="rId11" w:history="1">
        <w:r w:rsidRPr="00391DC0">
          <w:rPr>
            <w:rStyle w:val="Hyperlink"/>
            <w:rFonts w:asciiTheme="minorHAnsi" w:hAnsiTheme="minorHAnsi" w:cstheme="minorHAnsi"/>
            <w:szCs w:val="24"/>
          </w:rPr>
          <w:t>https://healthandwelfare.idaho.gov/health-wellness/diseases-conditions/west-nile-virus</w:t>
        </w:r>
      </w:hyperlink>
      <w:r w:rsidRPr="00391DC0">
        <w:rPr>
          <w:rFonts w:asciiTheme="minorHAnsi" w:hAnsiTheme="minorHAnsi" w:cstheme="minorHAnsi"/>
          <w:szCs w:val="24"/>
        </w:rPr>
        <w:t xml:space="preserve"> </w:t>
      </w:r>
    </w:p>
    <w:p w14:paraId="1BC68F44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</w:p>
    <w:p w14:paraId="2B72D2FC" w14:textId="77777777" w:rsidR="00A02F45" w:rsidRPr="000370A9" w:rsidRDefault="00A02F45" w:rsidP="00A02F45">
      <w:pPr>
        <w:rPr>
          <w:rFonts w:asciiTheme="minorHAnsi" w:hAnsiTheme="minorHAnsi" w:cstheme="minorHAnsi"/>
          <w:szCs w:val="24"/>
        </w:rPr>
      </w:pPr>
      <w:r w:rsidRPr="000370A9">
        <w:rPr>
          <w:rFonts w:asciiTheme="minorHAnsi" w:hAnsiTheme="minorHAnsi" w:cstheme="minorHAnsi"/>
          <w:szCs w:val="24"/>
        </w:rPr>
        <w:t>U.S. Centers for Disease Control and Prevention</w:t>
      </w:r>
    </w:p>
    <w:p w14:paraId="6F14D89F" w14:textId="77777777" w:rsidR="00A02F45" w:rsidRDefault="00A02F45" w:rsidP="00A02F45">
      <w:pPr>
        <w:rPr>
          <w:rFonts w:asciiTheme="minorHAnsi" w:hAnsiTheme="minorHAnsi" w:cstheme="minorHAnsi"/>
          <w:szCs w:val="24"/>
        </w:rPr>
      </w:pPr>
      <w:hyperlink r:id="rId12" w:history="1">
        <w:r w:rsidRPr="00391DC0">
          <w:rPr>
            <w:rStyle w:val="Hyperlink"/>
            <w:rFonts w:asciiTheme="minorHAnsi" w:hAnsiTheme="minorHAnsi" w:cstheme="minorHAnsi"/>
            <w:szCs w:val="24"/>
          </w:rPr>
          <w:t>https://www.cdc.gov/westnile/index.html</w:t>
        </w:r>
      </w:hyperlink>
      <w:r w:rsidRPr="00391DC0">
        <w:rPr>
          <w:rFonts w:asciiTheme="minorHAnsi" w:hAnsiTheme="minorHAnsi" w:cstheme="minorHAnsi"/>
          <w:szCs w:val="24"/>
        </w:rPr>
        <w:t xml:space="preserve"> </w:t>
      </w:r>
    </w:p>
    <w:p w14:paraId="7991ABA0" w14:textId="0113DD0A" w:rsidR="008F4DE4" w:rsidRPr="008F4DE4" w:rsidRDefault="008F4DE4" w:rsidP="00A02F45">
      <w:pPr>
        <w:rPr>
          <w:rFonts w:asciiTheme="minorHAnsi" w:hAnsiTheme="minorHAnsi" w:cstheme="minorHAnsi"/>
          <w:szCs w:val="24"/>
        </w:rPr>
      </w:pPr>
      <w:hyperlink r:id="rId13" w:history="1">
        <w:r w:rsidRPr="008F4DE4">
          <w:rPr>
            <w:rStyle w:val="Hyperlink"/>
            <w:rFonts w:ascii="Calibri" w:hAnsi="Calibri" w:cs="Calibri"/>
            <w:szCs w:val="24"/>
          </w:rPr>
          <w:t>https://www.cdc.gov/mosquitoes/php/toolkit/potential-range-of-aedes.html</w:t>
        </w:r>
      </w:hyperlink>
    </w:p>
    <w:p w14:paraId="0DC74C1E" w14:textId="77777777" w:rsidR="00A02F45" w:rsidRPr="00391DC0" w:rsidRDefault="00A02F45" w:rsidP="00A02F45">
      <w:pPr>
        <w:rPr>
          <w:rFonts w:asciiTheme="minorHAnsi" w:hAnsiTheme="minorHAnsi" w:cstheme="minorHAnsi"/>
        </w:rPr>
      </w:pPr>
    </w:p>
    <w:p w14:paraId="31BFD438" w14:textId="77777777" w:rsidR="00A02F45" w:rsidRPr="00391DC0" w:rsidRDefault="00A02F45" w:rsidP="00A02F45">
      <w:pPr>
        <w:rPr>
          <w:rFonts w:asciiTheme="minorHAnsi" w:hAnsiTheme="minorHAnsi" w:cstheme="minorHAnsi"/>
        </w:rPr>
      </w:pPr>
      <w:r w:rsidRPr="00391DC0">
        <w:rPr>
          <w:rFonts w:asciiTheme="minorHAnsi" w:hAnsiTheme="minorHAnsi" w:cstheme="minorHAnsi"/>
        </w:rPr>
        <w:t>Canyon County Mosquito Abatement District</w:t>
      </w:r>
    </w:p>
    <w:p w14:paraId="273D4076" w14:textId="77777777" w:rsidR="00A02F45" w:rsidRPr="00391DC0" w:rsidRDefault="00A02F45" w:rsidP="00A02F45">
      <w:pPr>
        <w:rPr>
          <w:rFonts w:asciiTheme="minorHAnsi" w:hAnsiTheme="minorHAnsi" w:cstheme="minorHAnsi"/>
        </w:rPr>
      </w:pPr>
      <w:hyperlink r:id="rId14" w:history="1">
        <w:r w:rsidRPr="00391DC0">
          <w:rPr>
            <w:rStyle w:val="Hyperlink"/>
            <w:rFonts w:asciiTheme="minorHAnsi" w:hAnsiTheme="minorHAnsi" w:cstheme="minorHAnsi"/>
          </w:rPr>
          <w:t>https://www.2cmad.org/</w:t>
        </w:r>
      </w:hyperlink>
      <w:r w:rsidRPr="00391DC0">
        <w:rPr>
          <w:rFonts w:asciiTheme="minorHAnsi" w:hAnsiTheme="minorHAnsi" w:cstheme="minorHAnsi"/>
        </w:rPr>
        <w:t xml:space="preserve"> </w:t>
      </w:r>
      <w:r w:rsidRPr="00391DC0">
        <w:rPr>
          <w:rStyle w:val="Hyperlink"/>
          <w:rFonts w:asciiTheme="minorHAnsi" w:hAnsiTheme="minorHAnsi" w:cstheme="minorHAnsi"/>
        </w:rPr>
        <w:t xml:space="preserve">  </w:t>
      </w:r>
      <w:r w:rsidRPr="00391DC0">
        <w:rPr>
          <w:rFonts w:asciiTheme="minorHAnsi" w:hAnsiTheme="minorHAnsi" w:cstheme="minorHAnsi"/>
          <w:color w:val="0000FF"/>
          <w:u w:val="single"/>
        </w:rPr>
        <w:t xml:space="preserve"> </w:t>
      </w:r>
    </w:p>
    <w:p w14:paraId="1F2D239E" w14:textId="7DC450FD" w:rsidR="00504DB5" w:rsidRDefault="00504DB5" w:rsidP="004A4530"/>
    <w:p w14:paraId="5E2E082E" w14:textId="77777777" w:rsidR="00504DB5" w:rsidRDefault="00504DB5" w:rsidP="004A4530"/>
    <w:p w14:paraId="04329249" w14:textId="77777777" w:rsidR="004A4530" w:rsidRDefault="004A4530" w:rsidP="004A4530"/>
    <w:p w14:paraId="2322B617" w14:textId="77777777" w:rsidR="004A4530" w:rsidRDefault="004A4530" w:rsidP="004A4530">
      <w:pPr>
        <w:jc w:val="center"/>
      </w:pPr>
      <w:r>
        <w:t>###</w:t>
      </w:r>
    </w:p>
    <w:p w14:paraId="53662582" w14:textId="77777777" w:rsidR="002E3232" w:rsidRDefault="002E3232"/>
    <w:sectPr w:rsidR="002E3232" w:rsidSect="004A4530">
      <w:headerReference w:type="default" r:id="rId15"/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6C2B2" w14:textId="77777777" w:rsidR="009A1DE7" w:rsidRDefault="009A1DE7" w:rsidP="004A4530">
      <w:r>
        <w:separator/>
      </w:r>
    </w:p>
  </w:endnote>
  <w:endnote w:type="continuationSeparator" w:id="0">
    <w:p w14:paraId="66695F9B" w14:textId="77777777" w:rsidR="009A1DE7" w:rsidRDefault="009A1DE7" w:rsidP="004A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9371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EEECA" w14:textId="52DF5B50" w:rsidR="004A4530" w:rsidRDefault="004A4530">
        <w:pPr>
          <w:pStyle w:val="Footer"/>
          <w:jc w:val="right"/>
        </w:pPr>
        <w:r w:rsidRPr="004A4530">
          <w:rPr>
            <w:sz w:val="28"/>
            <w:szCs w:val="28"/>
          </w:rPr>
          <w:fldChar w:fldCharType="begin"/>
        </w:r>
        <w:r w:rsidRPr="004A4530">
          <w:rPr>
            <w:sz w:val="28"/>
            <w:szCs w:val="28"/>
          </w:rPr>
          <w:instrText xml:space="preserve"> PAGE   \* MERGEFORMAT </w:instrText>
        </w:r>
        <w:r w:rsidRPr="004A4530">
          <w:rPr>
            <w:sz w:val="28"/>
            <w:szCs w:val="28"/>
          </w:rPr>
          <w:fldChar w:fldCharType="separate"/>
        </w:r>
        <w:r w:rsidRPr="004A4530">
          <w:rPr>
            <w:noProof/>
            <w:sz w:val="28"/>
            <w:szCs w:val="28"/>
          </w:rPr>
          <w:t>2</w:t>
        </w:r>
        <w:r w:rsidRPr="004A4530">
          <w:rPr>
            <w:noProof/>
            <w:sz w:val="28"/>
            <w:szCs w:val="28"/>
          </w:rPr>
          <w:fldChar w:fldCharType="end"/>
        </w:r>
      </w:p>
    </w:sdtContent>
  </w:sdt>
  <w:p w14:paraId="54444AFB" w14:textId="77777777" w:rsidR="004A4530" w:rsidRDefault="004A45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381381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7A0CB929" w14:textId="072F4D2E" w:rsidR="004A4530" w:rsidRPr="004A4530" w:rsidRDefault="004A4530">
        <w:pPr>
          <w:pStyle w:val="Footer"/>
          <w:jc w:val="right"/>
          <w:rPr>
            <w:sz w:val="28"/>
            <w:szCs w:val="28"/>
          </w:rPr>
        </w:pPr>
        <w:r w:rsidRPr="004A4530">
          <w:rPr>
            <w:sz w:val="28"/>
            <w:szCs w:val="28"/>
          </w:rPr>
          <w:fldChar w:fldCharType="begin"/>
        </w:r>
        <w:r w:rsidRPr="004A4530">
          <w:rPr>
            <w:sz w:val="28"/>
            <w:szCs w:val="28"/>
          </w:rPr>
          <w:instrText xml:space="preserve"> PAGE   \* MERGEFORMAT </w:instrText>
        </w:r>
        <w:r w:rsidRPr="004A4530">
          <w:rPr>
            <w:sz w:val="28"/>
            <w:szCs w:val="28"/>
          </w:rPr>
          <w:fldChar w:fldCharType="separate"/>
        </w:r>
        <w:r w:rsidRPr="004A4530">
          <w:rPr>
            <w:noProof/>
            <w:sz w:val="28"/>
            <w:szCs w:val="28"/>
          </w:rPr>
          <w:t>2</w:t>
        </w:r>
        <w:r w:rsidRPr="004A4530">
          <w:rPr>
            <w:noProof/>
            <w:sz w:val="28"/>
            <w:szCs w:val="28"/>
          </w:rPr>
          <w:fldChar w:fldCharType="end"/>
        </w:r>
      </w:p>
    </w:sdtContent>
  </w:sdt>
  <w:p w14:paraId="44AEC874" w14:textId="77777777" w:rsidR="004A4530" w:rsidRDefault="004A4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F08E0" w14:textId="77777777" w:rsidR="009A1DE7" w:rsidRDefault="009A1DE7" w:rsidP="004A4530">
      <w:r>
        <w:separator/>
      </w:r>
    </w:p>
  </w:footnote>
  <w:footnote w:type="continuationSeparator" w:id="0">
    <w:p w14:paraId="142102DE" w14:textId="77777777" w:rsidR="009A1DE7" w:rsidRDefault="009A1DE7" w:rsidP="004A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0CAD" w14:textId="162D1327" w:rsidR="004A4530" w:rsidRDefault="00840E5C">
    <w:pPr>
      <w:pStyle w:val="Header"/>
    </w:pPr>
    <w:r>
      <w:rPr>
        <w:rFonts w:cstheme="minorHAnsi"/>
        <w:noProof/>
      </w:rPr>
      <w:drawing>
        <wp:inline distT="0" distB="0" distL="0" distR="0" wp14:anchorId="5A446EAC" wp14:editId="0E569C79">
          <wp:extent cx="5486411" cy="1371603"/>
          <wp:effectExtent l="0" t="0" r="0" b="0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11" cy="1371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C816F0" w14:textId="77777777" w:rsidR="004A4530" w:rsidRDefault="004A45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68EB"/>
    <w:multiLevelType w:val="hybridMultilevel"/>
    <w:tmpl w:val="9364E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0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0"/>
    <w:rsid w:val="00016C6D"/>
    <w:rsid w:val="00030D95"/>
    <w:rsid w:val="00052BA0"/>
    <w:rsid w:val="000B2C55"/>
    <w:rsid w:val="000B71D9"/>
    <w:rsid w:val="00132AB3"/>
    <w:rsid w:val="00147E79"/>
    <w:rsid w:val="0016312D"/>
    <w:rsid w:val="00170C33"/>
    <w:rsid w:val="001A0FFB"/>
    <w:rsid w:val="001A4A9B"/>
    <w:rsid w:val="001D4565"/>
    <w:rsid w:val="001E1D0B"/>
    <w:rsid w:val="001F1BB2"/>
    <w:rsid w:val="002029E1"/>
    <w:rsid w:val="00207467"/>
    <w:rsid w:val="00232944"/>
    <w:rsid w:val="00290932"/>
    <w:rsid w:val="00290D98"/>
    <w:rsid w:val="002E3232"/>
    <w:rsid w:val="002E6587"/>
    <w:rsid w:val="002F777D"/>
    <w:rsid w:val="00321954"/>
    <w:rsid w:val="00340532"/>
    <w:rsid w:val="00345D78"/>
    <w:rsid w:val="003842B8"/>
    <w:rsid w:val="003D348B"/>
    <w:rsid w:val="00423353"/>
    <w:rsid w:val="00436B04"/>
    <w:rsid w:val="00436C84"/>
    <w:rsid w:val="004443DE"/>
    <w:rsid w:val="004A4530"/>
    <w:rsid w:val="004C5F2C"/>
    <w:rsid w:val="004C79FF"/>
    <w:rsid w:val="00504DB5"/>
    <w:rsid w:val="00527DB0"/>
    <w:rsid w:val="00537C17"/>
    <w:rsid w:val="00565376"/>
    <w:rsid w:val="00585FC1"/>
    <w:rsid w:val="00587260"/>
    <w:rsid w:val="00596FE4"/>
    <w:rsid w:val="005B29FC"/>
    <w:rsid w:val="005C7507"/>
    <w:rsid w:val="005E4471"/>
    <w:rsid w:val="00630D6A"/>
    <w:rsid w:val="00654446"/>
    <w:rsid w:val="006A63A5"/>
    <w:rsid w:val="006C05FA"/>
    <w:rsid w:val="006C0859"/>
    <w:rsid w:val="00704D1F"/>
    <w:rsid w:val="00733375"/>
    <w:rsid w:val="00741FE8"/>
    <w:rsid w:val="007466C4"/>
    <w:rsid w:val="00756EF3"/>
    <w:rsid w:val="007B2C28"/>
    <w:rsid w:val="007B385B"/>
    <w:rsid w:val="007D3702"/>
    <w:rsid w:val="00840E5C"/>
    <w:rsid w:val="00841243"/>
    <w:rsid w:val="00865669"/>
    <w:rsid w:val="008878DB"/>
    <w:rsid w:val="008F4DE4"/>
    <w:rsid w:val="009854EE"/>
    <w:rsid w:val="009940C9"/>
    <w:rsid w:val="009A1DE7"/>
    <w:rsid w:val="009C4B53"/>
    <w:rsid w:val="009D672F"/>
    <w:rsid w:val="00A02F45"/>
    <w:rsid w:val="00A13CB6"/>
    <w:rsid w:val="00A22673"/>
    <w:rsid w:val="00A27321"/>
    <w:rsid w:val="00A507C0"/>
    <w:rsid w:val="00A53FA2"/>
    <w:rsid w:val="00A60905"/>
    <w:rsid w:val="00A61C40"/>
    <w:rsid w:val="00A638FC"/>
    <w:rsid w:val="00A63E6B"/>
    <w:rsid w:val="00AC63B5"/>
    <w:rsid w:val="00B06E62"/>
    <w:rsid w:val="00B7139F"/>
    <w:rsid w:val="00C16F7F"/>
    <w:rsid w:val="00C24AE7"/>
    <w:rsid w:val="00C405B4"/>
    <w:rsid w:val="00C47099"/>
    <w:rsid w:val="00C57087"/>
    <w:rsid w:val="00C778FE"/>
    <w:rsid w:val="00C82B83"/>
    <w:rsid w:val="00C86F3E"/>
    <w:rsid w:val="00CB558B"/>
    <w:rsid w:val="00CB7DAB"/>
    <w:rsid w:val="00CC21BB"/>
    <w:rsid w:val="00CF2A75"/>
    <w:rsid w:val="00D30A9C"/>
    <w:rsid w:val="00D44E3C"/>
    <w:rsid w:val="00D515BC"/>
    <w:rsid w:val="00D916AF"/>
    <w:rsid w:val="00DA14F9"/>
    <w:rsid w:val="00E04F78"/>
    <w:rsid w:val="00E108B5"/>
    <w:rsid w:val="00E12B64"/>
    <w:rsid w:val="00E533D0"/>
    <w:rsid w:val="00E72C44"/>
    <w:rsid w:val="00E83A6D"/>
    <w:rsid w:val="00E955A4"/>
    <w:rsid w:val="00EA0782"/>
    <w:rsid w:val="00EB1FFA"/>
    <w:rsid w:val="00ED0490"/>
    <w:rsid w:val="00EE259D"/>
    <w:rsid w:val="00EF7835"/>
    <w:rsid w:val="00F379BC"/>
    <w:rsid w:val="00F722A8"/>
    <w:rsid w:val="00FB1D9A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89A97"/>
  <w15:chartTrackingRefBased/>
  <w15:docId w15:val="{E22D3683-8804-4965-9215-74D2712C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4A45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45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53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A45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530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86566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40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dc.gov/mosquitoes/php/toolkit/potential-range-of-aedes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westnile/index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ealthandwelfare.idaho.gov/health-wellness/diseases-conditions/west-nile-viru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2cmad.org/request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2cmad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0E925ACFE0846A35772E56FC55EA9" ma:contentTypeVersion="11" ma:contentTypeDescription="Create a new document." ma:contentTypeScope="" ma:versionID="bd493458113d9573c5dae39baf107ea1">
  <xsd:schema xmlns:xsd="http://www.w3.org/2001/XMLSchema" xmlns:xs="http://www.w3.org/2001/XMLSchema" xmlns:p="http://schemas.microsoft.com/office/2006/metadata/properties" xmlns:ns3="25fe7e4e-7286-4095-a979-874fcd442912" xmlns:ns4="804917d7-bd73-4247-a7b6-2342cdec2d47" targetNamespace="http://schemas.microsoft.com/office/2006/metadata/properties" ma:root="true" ma:fieldsID="ed7f569b058db81b4fbc0738710d3376" ns3:_="" ns4:_="">
    <xsd:import namespace="25fe7e4e-7286-4095-a979-874fcd442912"/>
    <xsd:import namespace="804917d7-bd73-4247-a7b6-2342cdec2d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e7e4e-7286-4095-a979-874fcd442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917d7-bd73-4247-a7b6-2342cdec2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2A34A-103A-4748-B81B-4EC2CC00DE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C0A697-059C-4202-B30D-695D64F83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e7e4e-7286-4095-a979-874fcd442912"/>
    <ds:schemaRef ds:uri="804917d7-bd73-4247-a7b6-2342cdec2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4CF1B2-C3BF-452C-9303-3CED54B018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554</Words>
  <Characters>3195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jimlunders@ccmad.onmicrosoft.com</dc:creator>
  <cp:keywords/>
  <dc:description/>
  <cp:lastModifiedBy>Jim Lunders</cp:lastModifiedBy>
  <cp:revision>22</cp:revision>
  <cp:lastPrinted>2026-08-06T11:54:00Z</cp:lastPrinted>
  <dcterms:created xsi:type="dcterms:W3CDTF">2026-08-05T15:19:00Z</dcterms:created>
  <dcterms:modified xsi:type="dcterms:W3CDTF">2026-08-06T12:48:00Z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0x010100CC40E925ACFE0846A35772E56FC55EA9</vt:lpwstr>
  </property>
</Properties>
</file>